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ED" w:rsidRPr="00FB6CED" w:rsidRDefault="00D05A1D" w:rsidP="00FB6CED">
      <w:pPr>
        <w:tabs>
          <w:tab w:val="left" w:pos="6975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</w:t>
      </w:r>
      <w:r w:rsidR="00FB6CED" w:rsidRPr="00FB6CED">
        <w:rPr>
          <w:rFonts w:ascii="Tahoma" w:hAnsi="Tahoma" w:cs="Tahoma"/>
          <w:sz w:val="20"/>
          <w:szCs w:val="20"/>
        </w:rPr>
        <w:t>rea</w:t>
      </w:r>
      <w:proofErr w:type="gramStart"/>
      <w:r w:rsidR="00FB6CED" w:rsidRPr="00FB6CED">
        <w:rPr>
          <w:rFonts w:ascii="Tahoma" w:hAnsi="Tahoma" w:cs="Tahoma"/>
          <w:sz w:val="20"/>
          <w:szCs w:val="20"/>
        </w:rPr>
        <w:t>:……………………..</w:t>
      </w:r>
      <w:proofErr w:type="gramEnd"/>
      <w:r w:rsidR="00FB6CED" w:rsidRPr="00FB6CED">
        <w:rPr>
          <w:rFonts w:ascii="Tahoma" w:hAnsi="Tahoma" w:cs="Tahoma"/>
          <w:sz w:val="20"/>
          <w:szCs w:val="20"/>
        </w:rPr>
        <w:t xml:space="preserve"> Frequency: Daily/Weekly/Monthly</w:t>
      </w:r>
    </w:p>
    <w:p w:rsidR="00FB6CED" w:rsidRPr="00FB6CED" w:rsidRDefault="00FB6CED" w:rsidP="00FB6CED">
      <w:pPr>
        <w:rPr>
          <w:rFonts w:ascii="Tahoma" w:hAnsi="Tahoma" w:cs="Tahoma"/>
          <w:sz w:val="20"/>
          <w:szCs w:val="20"/>
        </w:rPr>
      </w:pPr>
      <w:proofErr w:type="gramStart"/>
      <w:r w:rsidRPr="00FB6CED">
        <w:rPr>
          <w:rFonts w:ascii="Tahoma" w:hAnsi="Tahoma" w:cs="Tahoma"/>
          <w:sz w:val="20"/>
          <w:szCs w:val="20"/>
        </w:rPr>
        <w:t>Reference SOP</w:t>
      </w:r>
      <w:proofErr w:type="gramEnd"/>
      <w:r w:rsidRPr="00FB6CED">
        <w:rPr>
          <w:rFonts w:ascii="Tahoma" w:hAnsi="Tahoma" w:cs="Tahoma"/>
          <w:sz w:val="20"/>
          <w:szCs w:val="20"/>
        </w:rPr>
        <w:t xml:space="preserve"> NO………..</w:t>
      </w:r>
    </w:p>
    <w:p w:rsidR="00FB6CED" w:rsidRPr="00FB6CED" w:rsidRDefault="00FB6CED" w:rsidP="00FB6CED">
      <w:pPr>
        <w:rPr>
          <w:rFonts w:ascii="Tahoma" w:hAnsi="Tahoma" w:cs="Tahoma"/>
          <w:sz w:val="20"/>
          <w:szCs w:val="20"/>
        </w:rPr>
      </w:pPr>
      <w:r w:rsidRPr="00FB6CED">
        <w:rPr>
          <w:rFonts w:ascii="Tahoma" w:hAnsi="Tahoma" w:cs="Tahoma"/>
          <w:sz w:val="20"/>
          <w:szCs w:val="20"/>
        </w:rPr>
        <w:t>Month/Year………………..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4"/>
        <w:gridCol w:w="522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2"/>
        <w:gridCol w:w="1104"/>
        <w:gridCol w:w="1067"/>
        <w:gridCol w:w="1211"/>
      </w:tblGrid>
      <w:tr w:rsidR="00FB6CED" w:rsidRPr="00FB6CED" w:rsidTr="00FB6CED">
        <w:trPr>
          <w:cantSplit/>
        </w:trPr>
        <w:tc>
          <w:tcPr>
            <w:tcW w:w="398" w:type="pct"/>
            <w:vMerge w:val="restart"/>
          </w:tcPr>
          <w:p w:rsidR="00FB6CED" w:rsidRPr="00FB6CED" w:rsidRDefault="00FB6CED" w:rsidP="003730E1">
            <w:pPr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FB6CED">
              <w:rPr>
                <w:rFonts w:ascii="Tahoma" w:hAnsi="Tahoma" w:cs="Tahoma"/>
                <w:b/>
                <w:sz w:val="20"/>
                <w:szCs w:val="20"/>
              </w:rPr>
              <w:t>B.No</w:t>
            </w:r>
            <w:proofErr w:type="spellEnd"/>
            <w:r w:rsidRPr="00FB6CED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886" w:type="pct"/>
            <w:gridSpan w:val="11"/>
          </w:tcPr>
          <w:p w:rsidR="00FB6CED" w:rsidRPr="00FB6CED" w:rsidRDefault="00FB6CED" w:rsidP="003730E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</w:t>
            </w:r>
            <w:proofErr w:type="spellStart"/>
            <w:r w:rsidRPr="00FB6CED">
              <w:rPr>
                <w:rFonts w:ascii="Tahoma" w:hAnsi="Tahoma" w:cs="Tahoma"/>
                <w:b/>
                <w:sz w:val="20"/>
                <w:szCs w:val="20"/>
              </w:rPr>
              <w:t>No.of</w:t>
            </w:r>
            <w:proofErr w:type="spellEnd"/>
            <w:r w:rsidRPr="00FB6CED">
              <w:rPr>
                <w:rFonts w:ascii="Tahoma" w:hAnsi="Tahoma" w:cs="Tahoma"/>
                <w:b/>
                <w:sz w:val="20"/>
                <w:szCs w:val="20"/>
              </w:rPr>
              <w:t xml:space="preserve"> Return Air Filters</w:t>
            </w:r>
          </w:p>
        </w:tc>
        <w:tc>
          <w:tcPr>
            <w:tcW w:w="560" w:type="pct"/>
            <w:vMerge w:val="restart"/>
          </w:tcPr>
          <w:p w:rsidR="00FB6CED" w:rsidRPr="00FB6CED" w:rsidRDefault="00FB6CED" w:rsidP="00FB6CE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>Cleaned</w:t>
            </w:r>
          </w:p>
          <w:p w:rsidR="00FB6CED" w:rsidRPr="00FB6CED" w:rsidRDefault="00FB6CED" w:rsidP="00FB6CE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>BY</w:t>
            </w:r>
          </w:p>
        </w:tc>
        <w:tc>
          <w:tcPr>
            <w:tcW w:w="541" w:type="pct"/>
            <w:vMerge w:val="restart"/>
          </w:tcPr>
          <w:p w:rsidR="00FB6CED" w:rsidRPr="00FB6CED" w:rsidRDefault="00FB6CED" w:rsidP="00FB6CE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>Checked</w:t>
            </w:r>
          </w:p>
          <w:p w:rsidR="00FB6CED" w:rsidRPr="00FB6CED" w:rsidRDefault="00FB6CED" w:rsidP="00FB6CE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>By</w:t>
            </w:r>
          </w:p>
        </w:tc>
        <w:tc>
          <w:tcPr>
            <w:tcW w:w="614" w:type="pct"/>
            <w:vMerge w:val="restart"/>
          </w:tcPr>
          <w:p w:rsidR="00FB6CED" w:rsidRPr="00FB6CED" w:rsidRDefault="00FB6CED" w:rsidP="003730E1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FB6CED" w:rsidRPr="00FB6CED" w:rsidRDefault="00FB6CED" w:rsidP="003730E1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FB6CED">
              <w:rPr>
                <w:rFonts w:ascii="Tahoma" w:hAnsi="Tahoma" w:cs="Tahoma"/>
                <w:b/>
                <w:sz w:val="20"/>
                <w:szCs w:val="20"/>
              </w:rPr>
              <w:t>REMARKS</w:t>
            </w:r>
          </w:p>
        </w:tc>
      </w:tr>
      <w:tr w:rsidR="00FB6CED" w:rsidRPr="00FB6CED" w:rsidTr="00FB6CED">
        <w:trPr>
          <w:cantSplit/>
          <w:trHeight w:val="509"/>
        </w:trPr>
        <w:tc>
          <w:tcPr>
            <w:tcW w:w="398" w:type="pct"/>
            <w:vMerge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03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04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05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06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07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08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09</w:t>
            </w: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RA</w:t>
            </w:r>
          </w:p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  <w:r w:rsidRPr="00FB6CED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60" w:type="pct"/>
            <w:vMerge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  <w:vMerge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  <w:vMerge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rPr>
          <w:cantSplit/>
        </w:trPr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CED" w:rsidRPr="00FB6CED" w:rsidTr="00FB6CED">
        <w:tc>
          <w:tcPr>
            <w:tcW w:w="398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5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0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4" w:type="pct"/>
          </w:tcPr>
          <w:p w:rsidR="00FB6CED" w:rsidRPr="00FB6CED" w:rsidRDefault="00FB6CED" w:rsidP="003730E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47ACB" w:rsidRPr="00FB6CED" w:rsidRDefault="00FB6CED" w:rsidP="00FB6CED">
      <w:pPr>
        <w:rPr>
          <w:rFonts w:ascii="Tahoma" w:hAnsi="Tahoma" w:cs="Tahoma"/>
          <w:sz w:val="20"/>
          <w:szCs w:val="20"/>
        </w:rPr>
      </w:pPr>
      <w:proofErr w:type="spellStart"/>
      <w:r w:rsidRPr="00FB6CED">
        <w:rPr>
          <w:rFonts w:ascii="Tahoma" w:hAnsi="Tahoma" w:cs="Tahoma"/>
          <w:sz w:val="20"/>
          <w:szCs w:val="20"/>
        </w:rPr>
        <w:t>NOTE:Tick</w:t>
      </w:r>
      <w:proofErr w:type="spellEnd"/>
      <w:r w:rsidRPr="00FB6CED">
        <w:rPr>
          <w:rFonts w:ascii="Tahoma" w:hAnsi="Tahoma" w:cs="Tahoma"/>
          <w:sz w:val="20"/>
          <w:szCs w:val="20"/>
        </w:rPr>
        <w:t xml:space="preserve"> Mark(√)-If cleaning </w:t>
      </w:r>
      <w:proofErr w:type="spellStart"/>
      <w:r w:rsidRPr="00FB6CED">
        <w:rPr>
          <w:rFonts w:ascii="Tahoma" w:hAnsi="Tahoma" w:cs="Tahoma"/>
          <w:sz w:val="20"/>
          <w:szCs w:val="20"/>
        </w:rPr>
        <w:t>ok,Cross</w:t>
      </w:r>
      <w:proofErr w:type="spellEnd"/>
      <w:r w:rsidRPr="00FB6CED">
        <w:rPr>
          <w:rFonts w:ascii="Tahoma" w:hAnsi="Tahoma" w:cs="Tahoma"/>
          <w:sz w:val="20"/>
          <w:szCs w:val="20"/>
        </w:rPr>
        <w:t xml:space="preserve"> Mark(X)-If cleaning not ok and mark(-) If not applicable.</w:t>
      </w:r>
    </w:p>
    <w:p w:rsidR="00E251A4" w:rsidRDefault="00E251A4" w:rsidP="00FB6CED">
      <w:pPr>
        <w:rPr>
          <w:rFonts w:ascii="Tahoma" w:hAnsi="Tahoma" w:cs="Tahoma"/>
          <w:sz w:val="20"/>
          <w:szCs w:val="20"/>
        </w:rPr>
      </w:pPr>
    </w:p>
    <w:p w:rsidR="00947ACB" w:rsidRDefault="00947ACB" w:rsidP="00FB6CED">
      <w:pPr>
        <w:rPr>
          <w:rFonts w:ascii="Tahoma" w:hAnsi="Tahoma" w:cs="Tahoma"/>
          <w:sz w:val="20"/>
          <w:szCs w:val="20"/>
        </w:rPr>
      </w:pPr>
    </w:p>
    <w:p w:rsidR="00530931" w:rsidRDefault="00530931" w:rsidP="00FB6CED">
      <w:pPr>
        <w:rPr>
          <w:rFonts w:ascii="Tahoma" w:hAnsi="Tahoma" w:cs="Tahoma"/>
          <w:sz w:val="20"/>
          <w:szCs w:val="20"/>
        </w:rPr>
      </w:pPr>
    </w:p>
    <w:p w:rsidR="00547570" w:rsidRDefault="00547570" w:rsidP="00FB6CED">
      <w:pPr>
        <w:rPr>
          <w:rFonts w:ascii="Tahoma" w:hAnsi="Tahoma" w:cs="Tahoma"/>
          <w:sz w:val="20"/>
          <w:szCs w:val="20"/>
        </w:rPr>
      </w:pPr>
    </w:p>
    <w:tbl>
      <w:tblPr>
        <w:tblStyle w:val="TableGrid"/>
        <w:tblW w:w="5000" w:type="pct"/>
        <w:tblLook w:val="04A0"/>
      </w:tblPr>
      <w:tblGrid>
        <w:gridCol w:w="1242"/>
        <w:gridCol w:w="4306"/>
        <w:gridCol w:w="4306"/>
      </w:tblGrid>
      <w:tr w:rsidR="00947ACB" w:rsidTr="00A00E97">
        <w:tc>
          <w:tcPr>
            <w:tcW w:w="2815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ACB" w:rsidRDefault="00947ACB" w:rsidP="009928A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Prepared By</w:t>
            </w: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ACB" w:rsidRDefault="00947ACB" w:rsidP="009928AC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Checked By</w:t>
            </w:r>
          </w:p>
        </w:tc>
      </w:tr>
      <w:tr w:rsidR="00947ACB" w:rsidTr="00A00E97"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47ACB" w:rsidTr="00A00E97"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Sign</w:t>
            </w: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47ACB" w:rsidTr="00A00E97">
        <w:tc>
          <w:tcPr>
            <w:tcW w:w="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7ACB" w:rsidRDefault="00947ACB" w:rsidP="009928AC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947ACB" w:rsidRDefault="00947ACB" w:rsidP="00FB6CED">
      <w:pPr>
        <w:rPr>
          <w:rFonts w:ascii="Tahoma" w:hAnsi="Tahoma" w:cs="Tahoma"/>
          <w:sz w:val="20"/>
          <w:szCs w:val="20"/>
        </w:rPr>
      </w:pPr>
    </w:p>
    <w:p w:rsidR="00947ACB" w:rsidRPr="00FB6CED" w:rsidRDefault="00947ACB" w:rsidP="00FB6CED">
      <w:pPr>
        <w:rPr>
          <w:rFonts w:ascii="Tahoma" w:hAnsi="Tahoma" w:cs="Tahoma"/>
          <w:sz w:val="20"/>
          <w:szCs w:val="20"/>
        </w:rPr>
      </w:pPr>
    </w:p>
    <w:sectPr w:rsidR="00947ACB" w:rsidRPr="00FB6CED" w:rsidSect="00FB6CED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46" w:rsidRDefault="00513546" w:rsidP="007E2D93">
      <w:pPr>
        <w:spacing w:after="0" w:line="240" w:lineRule="auto"/>
      </w:pPr>
      <w:r>
        <w:separator/>
      </w:r>
    </w:p>
  </w:endnote>
  <w:end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51" w:rsidRPr="00511FED" w:rsidRDefault="00E251A4" w:rsidP="00511FED">
    <w:pPr>
      <w:spacing w:line="360" w:lineRule="auto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Format No. BP</w:t>
    </w:r>
    <w:r w:rsidR="0074622A">
      <w:rPr>
        <w:rFonts w:ascii="Tahoma" w:hAnsi="Tahoma" w:cs="Tahoma"/>
        <w:sz w:val="16"/>
        <w:szCs w:val="16"/>
      </w:rPr>
      <w:t>/0</w:t>
    </w:r>
    <w:r w:rsidR="00D83E51" w:rsidRPr="00511FED">
      <w:rPr>
        <w:rFonts w:ascii="Tahoma" w:hAnsi="Tahoma" w:cs="Tahoma"/>
        <w:sz w:val="16"/>
        <w:szCs w:val="16"/>
      </w:rPr>
      <w:t>1</w:t>
    </w:r>
    <w:r w:rsidR="0074622A">
      <w:rPr>
        <w:rFonts w:ascii="Tahoma" w:hAnsi="Tahoma" w:cs="Tahoma"/>
        <w:sz w:val="16"/>
        <w:szCs w:val="16"/>
      </w:rPr>
      <w:t>6</w:t>
    </w:r>
    <w:r w:rsidR="00D83E51" w:rsidRPr="00511FED">
      <w:rPr>
        <w:rFonts w:ascii="Tahoma" w:hAnsi="Tahoma" w:cs="Tahoma"/>
        <w:sz w:val="16"/>
        <w:szCs w:val="16"/>
      </w:rPr>
      <w:t>/F</w:t>
    </w:r>
    <w:r>
      <w:rPr>
        <w:rFonts w:ascii="Tahoma" w:hAnsi="Tahoma" w:cs="Tahoma"/>
        <w:sz w:val="16"/>
        <w:szCs w:val="16"/>
      </w:rPr>
      <w:t>1</w:t>
    </w:r>
    <w:r w:rsidR="00D83E51" w:rsidRPr="00511FED">
      <w:rPr>
        <w:rFonts w:ascii="Tahoma" w:hAnsi="Tahoma" w:cs="Tahoma"/>
        <w:sz w:val="16"/>
        <w:szCs w:val="16"/>
      </w:rPr>
      <w:t>-00</w:t>
    </w:r>
  </w:p>
  <w:p w:rsidR="00D83E51" w:rsidRDefault="00D83E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46" w:rsidRDefault="00513546" w:rsidP="007E2D93">
      <w:pPr>
        <w:spacing w:after="0" w:line="240" w:lineRule="auto"/>
      </w:pPr>
      <w:r>
        <w:separator/>
      </w:r>
    </w:p>
  </w:footnote>
  <w:footnote w:type="continuationSeparator" w:id="1">
    <w:p w:rsidR="00513546" w:rsidRDefault="00513546" w:rsidP="007E2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D93" w:rsidRPr="00FB6CED" w:rsidRDefault="00E251A4" w:rsidP="00511FED">
    <w:pPr>
      <w:spacing w:line="360" w:lineRule="auto"/>
      <w:jc w:val="center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b/>
        <w:sz w:val="20"/>
        <w:szCs w:val="20"/>
      </w:rPr>
      <w:t>Annexure – I</w:t>
    </w:r>
  </w:p>
  <w:tbl>
    <w:tblPr>
      <w:tblStyle w:val="TableGrid"/>
      <w:tblW w:w="5000" w:type="pct"/>
      <w:jc w:val="center"/>
      <w:tblLook w:val="04A0"/>
    </w:tblPr>
    <w:tblGrid>
      <w:gridCol w:w="904"/>
      <w:gridCol w:w="7001"/>
      <w:gridCol w:w="1949"/>
    </w:tblGrid>
    <w:tr w:rsidR="00D82ABD" w:rsidRPr="00FB6CED" w:rsidTr="00280CEE">
      <w:trPr>
        <w:jc w:val="center"/>
      </w:trPr>
      <w:tc>
        <w:tcPr>
          <w:tcW w:w="904" w:type="dxa"/>
          <w:vAlign w:val="center"/>
        </w:tcPr>
        <w:p w:rsidR="00D82ABD" w:rsidRPr="00FB6CED" w:rsidRDefault="00D82ABD" w:rsidP="00511FED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.1pt;height:25.1pt" o:ole="">
                <v:imagedata r:id="rId1" o:title=""/>
              </v:shape>
              <o:OLEObject Type="Embed" ProgID="MSPhotoEd.3" ShapeID="_x0000_i1025" DrawAspect="Content" ObjectID="_1395035891" r:id="rId2"/>
            </w:object>
          </w:r>
        </w:p>
      </w:tc>
      <w:tc>
        <w:tcPr>
          <w:tcW w:w="8950" w:type="dxa"/>
          <w:gridSpan w:val="2"/>
          <w:vAlign w:val="center"/>
        </w:tcPr>
        <w:p w:rsidR="00D82ABD" w:rsidRPr="00FB6CED" w:rsidRDefault="00D82ABD" w:rsidP="00700287">
          <w:pPr>
            <w:spacing w:line="360" w:lineRule="auto"/>
            <w:jc w:val="center"/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>ALKEM LABORATORIES LTD</w:t>
          </w:r>
          <w:r w:rsidRPr="00FB6CED">
            <w:rPr>
              <w:rFonts w:ascii="Tahoma" w:hAnsi="Tahoma" w:cs="Tahoma"/>
              <w:sz w:val="20"/>
              <w:szCs w:val="20"/>
            </w:rPr>
            <w:t>.,</w:t>
          </w: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 </w:t>
          </w:r>
          <w:r w:rsidR="00700287">
            <w:rPr>
              <w:rFonts w:ascii="Tahoma" w:hAnsi="Tahoma" w:cs="Tahoma"/>
              <w:b/>
              <w:bCs/>
              <w:sz w:val="20"/>
              <w:szCs w:val="20"/>
            </w:rPr>
            <w:t>UNIT – II, BADDI.</w:t>
          </w:r>
        </w:p>
      </w:tc>
    </w:tr>
    <w:tr w:rsidR="00D82ABD" w:rsidRPr="00FB6CED" w:rsidTr="00280CEE">
      <w:trPr>
        <w:jc w:val="center"/>
      </w:trPr>
      <w:tc>
        <w:tcPr>
          <w:tcW w:w="7905" w:type="dxa"/>
          <w:gridSpan w:val="2"/>
          <w:tcBorders>
            <w:bottom w:val="single" w:sz="4" w:space="0" w:color="auto"/>
          </w:tcBorders>
          <w:vAlign w:val="center"/>
        </w:tcPr>
        <w:p w:rsidR="00D82ABD" w:rsidRPr="00FB6CED" w:rsidRDefault="00D82ABD" w:rsidP="00FB6CED">
          <w:pPr>
            <w:rPr>
              <w:rFonts w:ascii="Tahoma" w:hAnsi="Tahoma" w:cs="Tahoma"/>
              <w:sz w:val="20"/>
              <w:szCs w:val="20"/>
            </w:rPr>
          </w:pPr>
          <w:r w:rsidRPr="00FB6CED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FB6CED" w:rsidRPr="00FB6CED">
            <w:rPr>
              <w:rFonts w:ascii="Tahoma" w:hAnsi="Tahoma" w:cs="Tahoma"/>
              <w:b/>
              <w:bCs/>
              <w:sz w:val="20"/>
              <w:szCs w:val="20"/>
            </w:rPr>
            <w:t>RETURN AIR FILTER CLEANING RECORD</w:t>
          </w:r>
        </w:p>
      </w:tc>
      <w:tc>
        <w:tcPr>
          <w:tcW w:w="1949" w:type="dxa"/>
          <w:tcBorders>
            <w:bottom w:val="single" w:sz="4" w:space="0" w:color="auto"/>
          </w:tcBorders>
          <w:vAlign w:val="center"/>
        </w:tcPr>
        <w:sdt>
          <w:sdtPr>
            <w:rPr>
              <w:rFonts w:ascii="Tahoma" w:hAnsi="Tahoma" w:cs="Tahoma"/>
              <w:sz w:val="20"/>
              <w:szCs w:val="20"/>
            </w:rPr>
            <w:id w:val="565053143"/>
            <w:docPartObj>
              <w:docPartGallery w:val="Page Numbers (Top of Page)"/>
              <w:docPartUnique/>
            </w:docPartObj>
          </w:sdtPr>
          <w:sdtContent>
            <w:p w:rsidR="00D82ABD" w:rsidRPr="00FB6CED" w:rsidRDefault="005829EA" w:rsidP="00BA3C6E">
              <w:pPr>
                <w:spacing w:line="360" w:lineRule="auto"/>
                <w:rPr>
                  <w:rFonts w:ascii="Tahoma" w:hAnsi="Tahoma" w:cs="Tahoma"/>
                  <w:sz w:val="20"/>
                  <w:szCs w:val="20"/>
                </w:rPr>
              </w:pPr>
              <w:r w:rsidRPr="00280CEE">
                <w:rPr>
                  <w:rFonts w:ascii="Tahoma" w:hAnsi="Tahoma" w:cs="Tahoma"/>
                  <w:b/>
                  <w:sz w:val="20"/>
                  <w:szCs w:val="20"/>
                </w:rPr>
                <w:t>Page</w:t>
              </w:r>
              <w:r w:rsidR="00280CEE" w:rsidRPr="00280CEE">
                <w:rPr>
                  <w:rFonts w:ascii="Tahoma" w:hAnsi="Tahoma" w:cs="Tahoma"/>
                  <w:b/>
                  <w:sz w:val="20"/>
                  <w:szCs w:val="20"/>
                </w:rPr>
                <w:t xml:space="preserve"> No</w:t>
              </w:r>
              <w:r w:rsidR="00280CEE">
                <w:rPr>
                  <w:rFonts w:ascii="Tahoma" w:hAnsi="Tahoma" w:cs="Tahoma"/>
                  <w:sz w:val="20"/>
                  <w:szCs w:val="20"/>
                </w:rPr>
                <w:t>.</w:t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</w:t>
              </w:r>
              <w:r w:rsidR="00605694" w:rsidRPr="00FB6CED">
                <w:rPr>
                  <w:rFonts w:ascii="Tahoma" w:hAnsi="Tahoma" w:cs="Tahoma"/>
                  <w:sz w:val="20"/>
                  <w:szCs w:val="20"/>
                </w:rPr>
                <w:fldChar w:fldCharType="begin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instrText xml:space="preserve"> PAGE </w:instrText>
              </w:r>
              <w:r w:rsidR="00605694" w:rsidRPr="00FB6CED">
                <w:rPr>
                  <w:rFonts w:ascii="Tahoma" w:hAnsi="Tahoma" w:cs="Tahoma"/>
                  <w:sz w:val="20"/>
                  <w:szCs w:val="20"/>
                </w:rPr>
                <w:fldChar w:fldCharType="separate"/>
              </w:r>
              <w:r w:rsidR="00280CEE">
                <w:rPr>
                  <w:rFonts w:ascii="Tahoma" w:hAnsi="Tahoma" w:cs="Tahoma"/>
                  <w:noProof/>
                  <w:sz w:val="20"/>
                  <w:szCs w:val="20"/>
                </w:rPr>
                <w:t>1</w:t>
              </w:r>
              <w:r w:rsidR="00605694" w:rsidRPr="00FB6CED">
                <w:rPr>
                  <w:rFonts w:ascii="Tahoma" w:hAnsi="Tahoma" w:cs="Tahoma"/>
                  <w:sz w:val="20"/>
                  <w:szCs w:val="20"/>
                </w:rPr>
                <w:fldChar w:fldCharType="end"/>
              </w:r>
              <w:r w:rsidRPr="00FB6CED">
                <w:rPr>
                  <w:rFonts w:ascii="Tahoma" w:hAnsi="Tahoma" w:cs="Tahoma"/>
                  <w:sz w:val="20"/>
                  <w:szCs w:val="20"/>
                </w:rPr>
                <w:t xml:space="preserve"> of </w:t>
              </w:r>
              <w:r w:rsidR="00BA3C6E">
                <w:rPr>
                  <w:rFonts w:ascii="Tahoma" w:hAnsi="Tahoma" w:cs="Tahoma"/>
                  <w:sz w:val="20"/>
                  <w:szCs w:val="20"/>
                </w:rPr>
                <w:t>1</w:t>
              </w:r>
            </w:p>
          </w:sdtContent>
        </w:sdt>
      </w:tc>
    </w:tr>
  </w:tbl>
  <w:p w:rsidR="007E2D93" w:rsidRPr="00FB6CED" w:rsidRDefault="007E2D93" w:rsidP="00D82ABD">
    <w:pPr>
      <w:pStyle w:val="Header"/>
      <w:spacing w:line="360" w:lineRule="auto"/>
      <w:jc w:val="right"/>
      <w:rPr>
        <w:rFonts w:ascii="Tahoma" w:hAnsi="Tahoma" w:cs="Tahoma"/>
        <w:b/>
        <w:sz w:val="20"/>
        <w:szCs w:val="20"/>
      </w:rPr>
    </w:pPr>
    <w:r w:rsidRPr="00FB6CED">
      <w:rPr>
        <w:rFonts w:ascii="Tahoma" w:hAnsi="Tahoma" w:cs="Tahoma"/>
        <w:sz w:val="20"/>
        <w:szCs w:val="20"/>
      </w:rPr>
      <w:t xml:space="preserve">                                                                      </w:t>
    </w:r>
    <w:r w:rsidR="00D82ABD" w:rsidRPr="00FB6CED">
      <w:rPr>
        <w:rFonts w:ascii="Tahoma" w:hAnsi="Tahoma" w:cs="Tahoma"/>
        <w:sz w:val="20"/>
        <w:szCs w:val="20"/>
      </w:rPr>
      <w:t xml:space="preserve">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E2D93"/>
    <w:rsid w:val="00065CF3"/>
    <w:rsid w:val="0010079C"/>
    <w:rsid w:val="001F31E7"/>
    <w:rsid w:val="0022056F"/>
    <w:rsid w:val="0024263A"/>
    <w:rsid w:val="002776A2"/>
    <w:rsid w:val="00280CEE"/>
    <w:rsid w:val="002864E6"/>
    <w:rsid w:val="00307FA2"/>
    <w:rsid w:val="00363581"/>
    <w:rsid w:val="0046033D"/>
    <w:rsid w:val="00495DF0"/>
    <w:rsid w:val="004B64B3"/>
    <w:rsid w:val="004C3480"/>
    <w:rsid w:val="004F0BB1"/>
    <w:rsid w:val="00511FED"/>
    <w:rsid w:val="00512DA4"/>
    <w:rsid w:val="00513546"/>
    <w:rsid w:val="00530931"/>
    <w:rsid w:val="005346A4"/>
    <w:rsid w:val="00547570"/>
    <w:rsid w:val="00567546"/>
    <w:rsid w:val="005829EA"/>
    <w:rsid w:val="005D38FA"/>
    <w:rsid w:val="006000CD"/>
    <w:rsid w:val="006039B6"/>
    <w:rsid w:val="00605694"/>
    <w:rsid w:val="00694B33"/>
    <w:rsid w:val="00700287"/>
    <w:rsid w:val="0074622A"/>
    <w:rsid w:val="00784787"/>
    <w:rsid w:val="00792717"/>
    <w:rsid w:val="007933D6"/>
    <w:rsid w:val="007B0A1E"/>
    <w:rsid w:val="007E2D93"/>
    <w:rsid w:val="00825041"/>
    <w:rsid w:val="00860F46"/>
    <w:rsid w:val="008B02F1"/>
    <w:rsid w:val="008F6B0C"/>
    <w:rsid w:val="0090432C"/>
    <w:rsid w:val="00930CE3"/>
    <w:rsid w:val="009350A3"/>
    <w:rsid w:val="00947ACB"/>
    <w:rsid w:val="0095787A"/>
    <w:rsid w:val="009E0567"/>
    <w:rsid w:val="00A00E97"/>
    <w:rsid w:val="00A068E3"/>
    <w:rsid w:val="00AC63D8"/>
    <w:rsid w:val="00AD280D"/>
    <w:rsid w:val="00AE5B8D"/>
    <w:rsid w:val="00BA3C6E"/>
    <w:rsid w:val="00BB139D"/>
    <w:rsid w:val="00BC30DE"/>
    <w:rsid w:val="00C0743C"/>
    <w:rsid w:val="00CE1B15"/>
    <w:rsid w:val="00D05A1D"/>
    <w:rsid w:val="00D31F5E"/>
    <w:rsid w:val="00D3702C"/>
    <w:rsid w:val="00D82ABD"/>
    <w:rsid w:val="00D83E51"/>
    <w:rsid w:val="00DB6EE0"/>
    <w:rsid w:val="00E251A4"/>
    <w:rsid w:val="00E65D09"/>
    <w:rsid w:val="00EE7386"/>
    <w:rsid w:val="00F24F48"/>
    <w:rsid w:val="00F371DC"/>
    <w:rsid w:val="00F96991"/>
    <w:rsid w:val="00FB6CED"/>
    <w:rsid w:val="00FE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58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1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60F46"/>
    <w:pPr>
      <w:keepNext/>
      <w:tabs>
        <w:tab w:val="left" w:pos="3440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1D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D93"/>
  </w:style>
  <w:style w:type="paragraph" w:styleId="Footer">
    <w:name w:val="footer"/>
    <w:basedOn w:val="Normal"/>
    <w:link w:val="FooterChar"/>
    <w:uiPriority w:val="99"/>
    <w:semiHidden/>
    <w:unhideWhenUsed/>
    <w:rsid w:val="007E2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2D93"/>
  </w:style>
  <w:style w:type="table" w:styleId="TableGrid">
    <w:name w:val="Table Grid"/>
    <w:basedOn w:val="TableNormal"/>
    <w:uiPriority w:val="59"/>
    <w:rsid w:val="007E2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E2D9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E2D9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60F46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251A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371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1D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7466-4013-422C-A506-5ABD8CEE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17</cp:revision>
  <cp:lastPrinted>2012-04-04T03:42:00Z</cp:lastPrinted>
  <dcterms:created xsi:type="dcterms:W3CDTF">2012-01-18T09:57:00Z</dcterms:created>
  <dcterms:modified xsi:type="dcterms:W3CDTF">2012-04-04T03:42:00Z</dcterms:modified>
</cp:coreProperties>
</file>